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50E2" w:rsidRDefault="008750E2" w:rsidP="00CB38C0">
      <w:pPr>
        <w:ind w:right="4536"/>
      </w:pPr>
    </w:p>
    <w:p w:rsidR="00737E76" w:rsidRDefault="00737E76" w:rsidP="00CB38C0">
      <w:pPr>
        <w:ind w:right="4536"/>
      </w:pPr>
    </w:p>
    <w:p w:rsidR="008750E2" w:rsidRDefault="008750E2" w:rsidP="00CB38C0">
      <w:pPr>
        <w:ind w:right="4536"/>
      </w:pPr>
    </w:p>
    <w:p w:rsidR="00031E17" w:rsidRPr="00C41B51" w:rsidRDefault="00031E17" w:rsidP="00031E17">
      <w:pPr>
        <w:widowControl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031E17" w:rsidRPr="00C41B51" w:rsidRDefault="00031E17" w:rsidP="00031E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1B51">
        <w:rPr>
          <w:rStyle w:val="FontStyle21"/>
        </w:rPr>
        <w:t>Перечень медицинских организаций, участвующих в анкетировании</w:t>
      </w:r>
      <w:r w:rsidRPr="00C41B51">
        <w:rPr>
          <w:b/>
          <w:sz w:val="28"/>
          <w:szCs w:val="28"/>
        </w:rPr>
        <w:t xml:space="preserve"> по оценке качества оказания услуг медицинскими</w:t>
      </w:r>
      <w:r w:rsidR="00C41B51">
        <w:rPr>
          <w:b/>
          <w:sz w:val="28"/>
          <w:szCs w:val="28"/>
        </w:rPr>
        <w:t xml:space="preserve"> </w:t>
      </w:r>
      <w:r w:rsidRPr="00C41B51">
        <w:rPr>
          <w:b/>
          <w:sz w:val="28"/>
          <w:szCs w:val="28"/>
        </w:rPr>
        <w:t>организациями в амбулаторных и (или) стационарных условиях медицинских организаций Ханты-Мансийского автономного округа – Югры в 2015 году</w:t>
      </w:r>
    </w:p>
    <w:p w:rsidR="00031E17" w:rsidRPr="00C41B51" w:rsidRDefault="00031E17" w:rsidP="00031E17">
      <w:pPr>
        <w:jc w:val="both"/>
        <w:rPr>
          <w:sz w:val="28"/>
          <w:szCs w:val="28"/>
        </w:rPr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21"/>
        <w:gridCol w:w="11168"/>
      </w:tblGrid>
      <w:tr w:rsidR="00031E17" w:rsidRPr="00C41B51" w:rsidTr="00BE102D">
        <w:trPr>
          <w:trHeight w:val="624"/>
          <w:tblHeader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pPr>
              <w:jc w:val="center"/>
              <w:rPr>
                <w:b/>
                <w:bCs/>
                <w:sz w:val="28"/>
                <w:szCs w:val="28"/>
              </w:rPr>
            </w:pPr>
            <w:r w:rsidRPr="00C41B5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pPr>
              <w:jc w:val="center"/>
              <w:rPr>
                <w:b/>
                <w:bCs/>
                <w:sz w:val="28"/>
                <w:szCs w:val="28"/>
              </w:rPr>
            </w:pPr>
            <w:r w:rsidRPr="00C41B51">
              <w:rPr>
                <w:b/>
                <w:bCs/>
                <w:sz w:val="28"/>
                <w:szCs w:val="28"/>
              </w:rPr>
              <w:t>МО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pPr>
              <w:jc w:val="center"/>
              <w:rPr>
                <w:b/>
                <w:bCs/>
                <w:sz w:val="28"/>
                <w:szCs w:val="28"/>
              </w:rPr>
            </w:pPr>
            <w:r w:rsidRPr="00C41B51">
              <w:rPr>
                <w:b/>
                <w:bCs/>
                <w:sz w:val="28"/>
                <w:szCs w:val="28"/>
              </w:rPr>
              <w:t>Краткое наименование учреждения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Белоярский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«Белоярская районная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Берёзовский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«Березовская районная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Берёзовский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КУ «Березовский противотуберкулезный диспансер»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Берёзовский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«Игримская районная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Кондинский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«Кондинская районная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Кондинский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«Центр общей врачебной практики»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Кондинский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АУ «Кондинская районная стоматологическая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Нефтеюганский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«Нефтеюганская районная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Нефтеюганский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КУ «Лемпинский окружной наркологический реабилитационный центр»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10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Нефтеюганский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«Санаторий Юган»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11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Нижневартовский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«Нижневартовская районная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12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Нижневартовский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«Новоаганская районная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13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Октябрьский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«Октябрьская районная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14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Советский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АУ «Советская районная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15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Сургутский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«Лянторская городская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16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Сургутский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«Федоровская городская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17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Сургутский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«Нижнесортымская участковая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18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Сургутский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КУ «Угутская участковая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lastRenderedPageBreak/>
              <w:t>19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Сургутский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«Поликлиника поселка Белый Яр»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20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р-н Ханты-Мансийский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1C4C49">
            <w:r w:rsidRPr="00C41B51">
              <w:t xml:space="preserve">БУ «Ханты-Мансийская районная </w:t>
            </w:r>
            <w:r w:rsidR="001C4C49" w:rsidRPr="00C41B51">
              <w:t>больница</w:t>
            </w:r>
            <w:r w:rsidRPr="00C41B51">
              <w:t xml:space="preserve">» </w:t>
            </w:r>
            <w:r w:rsidRPr="00C41B51">
              <w:rPr>
                <w:color w:val="FF0000"/>
              </w:rPr>
              <w:t xml:space="preserve">(замена «поликлиника» на «больница» </w:t>
            </w:r>
            <w:r w:rsidR="00FE5BF4" w:rsidRPr="00C41B51">
              <w:rPr>
                <w:color w:val="FF0000"/>
              </w:rPr>
              <w:t xml:space="preserve">ПП </w:t>
            </w:r>
            <w:r w:rsidRPr="00C41B51">
              <w:rPr>
                <w:color w:val="FF0000"/>
              </w:rPr>
              <w:t>694-рп)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21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Когалым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«Когалымская городская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22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Лангепас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«Лангепасская городская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23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Лангепас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«Лангепасская городская стоматологическая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24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Мегион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«Мегионская городская больница № 1»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25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Мегион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«Мегионская городская больница № 2» (п.Высокий)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26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Мегион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«Мегионская городская детская больница «Жемчужинка»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27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Мегион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АУ «Мегионская городская стоматологическая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28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Нефтеюганск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«Нефтеюганская окружная больница имени В.И. Яцкив»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29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Нефтеюганск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«Нефтеюганская городская стоматологическая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30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6B5431">
            <w:r w:rsidRPr="00C41B51">
              <w:t xml:space="preserve">БУ «Нижневартовская окружная клиническая больница» </w:t>
            </w:r>
            <w:r w:rsidRPr="00C41B51">
              <w:rPr>
                <w:color w:val="FF0000"/>
              </w:rPr>
              <w:t>(</w:t>
            </w:r>
            <w:r w:rsidR="006B5431" w:rsidRPr="00C41B51">
              <w:rPr>
                <w:color w:val="FF0000"/>
              </w:rPr>
              <w:t xml:space="preserve">смена наименования </w:t>
            </w:r>
            <w:r w:rsidRPr="00C41B51">
              <w:rPr>
                <w:color w:val="FF0000"/>
              </w:rPr>
              <w:t>с 13.03.2015 г.)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31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«Нижневартовская окружная больница № 2»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32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«Нижневартовская окружная клиническая детская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33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«Нижневартовская городская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34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«Нижневартовская городская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35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«Нижневартовская городская детская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36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«Нижневартовская городская стоматологическая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37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«Нижневартовская городская детская стоматологическая поликлиника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38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«Нижневартовский кожно-венерологический диспансер»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39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КУ «Нижневартовский противотуберкулезный диспансер»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40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«Нижневартовский онкологический диспансер»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41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Нижневартовск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«Нижневартовский перинатальный центр»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42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Нягань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«Няганская окружная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43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Нягань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«Няганская городская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lastRenderedPageBreak/>
              <w:t>44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Нягань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«Няганская городская детская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45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Нягань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«Няганская городская стоматологическая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46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Покачи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«Покачевская городская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47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Покачи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АУ «Покачевская городская стоматологическая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48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Пыть-Ях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«Пыть-Яхская окружная клиническая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49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Пыть-Ях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АУ «Пыть-Яхская городская стоматологическая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50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Радужный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«Радужнинская городская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51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Радужный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«Радужнинская городская стоматологическая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52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«Сургутская окружная клиническая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53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«Сургутская городская клиническая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54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«Сургутская городская клиническая поликлиника № 1»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55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«Сургутская городская клиническая поликлиника № 2»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56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«Сургутская городская поликлиника № 3»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57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«Сургутская городская поликлиника № 4»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58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«Сургутская городская поликлиника № 5»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59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«Окружной кардиологический диспансер «Центр диагностики и сердечно-сосудистой хирургии»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60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«Сургутский клинический кожно-венерологический диспансер»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61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«Сургутский клинический перинатальный центр»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62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КУ «Сургутский клинический противотуберкулезный диспансер»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63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«Сургутская городская стоматологическая поликлиника № 1»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64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«Сургутская городская стоматологическая поликлиника № 2»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65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Сургут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«Сургутская клиническая травматологическая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66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Урай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«Урайская городская клиническая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67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Урай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«Урайская окружная больница медицинской реабилитации»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68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Урай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АУ «Урайская городская стоматологическая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lastRenderedPageBreak/>
              <w:t>69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Ханты-Мансийск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«Окружная клиническая больница»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70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Ханты-Мансийск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«Клинический врачебно-физкультурный диспансер»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71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Ханты-Мансийск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«Ханты-Мансийский клинический кожно-венерологический диспансер»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72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Ханты-Мансийск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«Окружной клинический лечебно-реабилитационный центр»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73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Ханты-Мансийск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КУ «Ханты-Мансийский клинический противотуберкулезный диспансер»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74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Ханты-Мансийск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КУ «Центр по профилактике и борьбе со СПИДом и ИЗ»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75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Ханты-Мансийск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АУ «Центр профессиональной патологии»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76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Ханты-Мансийск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«Ханты-Мансийская клиническая стоматологическая поликлиника»</w:t>
            </w:r>
          </w:p>
        </w:tc>
      </w:tr>
      <w:tr w:rsidR="00031E17" w:rsidRPr="00C41B51" w:rsidTr="00BE102D">
        <w:trPr>
          <w:trHeight w:val="34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pPr>
              <w:jc w:val="center"/>
            </w:pPr>
            <w:r w:rsidRPr="00C41B51">
              <w:t>77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31E17" w:rsidRPr="00C41B51" w:rsidRDefault="00031E17" w:rsidP="00BE102D">
            <w:r w:rsidRPr="00C41B51">
              <w:t>г. Югорск</w:t>
            </w:r>
          </w:p>
        </w:tc>
        <w:tc>
          <w:tcPr>
            <w:tcW w:w="11225" w:type="dxa"/>
            <w:shd w:val="clear" w:color="auto" w:fill="auto"/>
            <w:vAlign w:val="center"/>
            <w:hideMark/>
          </w:tcPr>
          <w:p w:rsidR="00031E17" w:rsidRPr="00C41B51" w:rsidRDefault="00031E17" w:rsidP="00BE102D">
            <w:r w:rsidRPr="00C41B51">
              <w:t>БУ «Югорская городская больница»</w:t>
            </w:r>
          </w:p>
        </w:tc>
      </w:tr>
    </w:tbl>
    <w:p w:rsidR="00031E17" w:rsidRPr="00C41B51" w:rsidRDefault="00031E17" w:rsidP="00031E17">
      <w:pPr>
        <w:jc w:val="both"/>
      </w:pPr>
    </w:p>
    <w:p w:rsidR="00031E17" w:rsidRPr="00031E17" w:rsidRDefault="00031E17" w:rsidP="00CB38C0">
      <w:pPr>
        <w:jc w:val="both"/>
      </w:pPr>
    </w:p>
    <w:sectPr w:rsidR="00031E17" w:rsidRPr="00031E17" w:rsidSect="00031E17">
      <w:footerReference w:type="default" r:id="rId7"/>
      <w:pgSz w:w="16837" w:h="11905" w:orient="landscape"/>
      <w:pgMar w:top="1418" w:right="1134" w:bottom="851" w:left="1134" w:header="720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77D" w:rsidRDefault="0026077D">
      <w:r>
        <w:separator/>
      </w:r>
    </w:p>
  </w:endnote>
  <w:endnote w:type="continuationSeparator" w:id="0">
    <w:p w:rsidR="0026077D" w:rsidRDefault="0026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2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12"/>
      <w:gridCol w:w="8388"/>
    </w:tblGrid>
    <w:tr w:rsidR="00B0708E" w:rsidTr="00706432">
      <w:tc>
        <w:tcPr>
          <w:tcW w:w="2670" w:type="pct"/>
        </w:tcPr>
        <w:p w:rsidR="00B0708E" w:rsidRDefault="0026077D">
          <w:pPr>
            <w:pStyle w:val="af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127F7" w:rsidRPr="004127F7">
            <w:rPr>
              <w:noProof/>
              <w:color w:val="4F81BD" w:themeColor="accent1"/>
            </w:rPr>
            <w:t>2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2330" w:type="pct"/>
        </w:tcPr>
        <w:p w:rsidR="00B0708E" w:rsidRDefault="00B0708E">
          <w:pPr>
            <w:pStyle w:val="af"/>
            <w:rPr>
              <w:color w:val="4F81BD" w:themeColor="accent1"/>
            </w:rPr>
          </w:pPr>
        </w:p>
      </w:tc>
    </w:tr>
  </w:tbl>
  <w:p w:rsidR="00B0708E" w:rsidRDefault="00B070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77D" w:rsidRDefault="0026077D">
      <w:r>
        <w:separator/>
      </w:r>
    </w:p>
  </w:footnote>
  <w:footnote w:type="continuationSeparator" w:id="0">
    <w:p w:rsidR="0026077D" w:rsidRDefault="0026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89"/>
    <w:rsid w:val="00013D13"/>
    <w:rsid w:val="0001486C"/>
    <w:rsid w:val="000247BE"/>
    <w:rsid w:val="00031E17"/>
    <w:rsid w:val="000633FC"/>
    <w:rsid w:val="0007350E"/>
    <w:rsid w:val="00076BC0"/>
    <w:rsid w:val="00090B23"/>
    <w:rsid w:val="000A152A"/>
    <w:rsid w:val="000D5A75"/>
    <w:rsid w:val="00100F35"/>
    <w:rsid w:val="00107AD7"/>
    <w:rsid w:val="00154E31"/>
    <w:rsid w:val="001550BD"/>
    <w:rsid w:val="001772EC"/>
    <w:rsid w:val="001922C7"/>
    <w:rsid w:val="001A7091"/>
    <w:rsid w:val="001A7D89"/>
    <w:rsid w:val="001C4C49"/>
    <w:rsid w:val="001C5969"/>
    <w:rsid w:val="001E0DCC"/>
    <w:rsid w:val="001E69E4"/>
    <w:rsid w:val="001F3800"/>
    <w:rsid w:val="002069C1"/>
    <w:rsid w:val="00207C3F"/>
    <w:rsid w:val="00233D49"/>
    <w:rsid w:val="0023558C"/>
    <w:rsid w:val="00253E98"/>
    <w:rsid w:val="0026077D"/>
    <w:rsid w:val="00300A25"/>
    <w:rsid w:val="00303366"/>
    <w:rsid w:val="00326B57"/>
    <w:rsid w:val="00332945"/>
    <w:rsid w:val="00336A7B"/>
    <w:rsid w:val="003453BC"/>
    <w:rsid w:val="0037221E"/>
    <w:rsid w:val="00393B41"/>
    <w:rsid w:val="003C2C86"/>
    <w:rsid w:val="003C6D17"/>
    <w:rsid w:val="003D1D40"/>
    <w:rsid w:val="003E008C"/>
    <w:rsid w:val="003E3084"/>
    <w:rsid w:val="003E7C3F"/>
    <w:rsid w:val="003F7826"/>
    <w:rsid w:val="00405588"/>
    <w:rsid w:val="004058D7"/>
    <w:rsid w:val="004127F7"/>
    <w:rsid w:val="00412A17"/>
    <w:rsid w:val="00436D8A"/>
    <w:rsid w:val="004378CF"/>
    <w:rsid w:val="004419E7"/>
    <w:rsid w:val="00466F17"/>
    <w:rsid w:val="00473402"/>
    <w:rsid w:val="004842FB"/>
    <w:rsid w:val="004A65DF"/>
    <w:rsid w:val="004B1D29"/>
    <w:rsid w:val="004B52EF"/>
    <w:rsid w:val="004D2AC9"/>
    <w:rsid w:val="005118AB"/>
    <w:rsid w:val="005325BC"/>
    <w:rsid w:val="00551D19"/>
    <w:rsid w:val="00572A1A"/>
    <w:rsid w:val="005A7E33"/>
    <w:rsid w:val="005C7C75"/>
    <w:rsid w:val="005D511D"/>
    <w:rsid w:val="00612D00"/>
    <w:rsid w:val="006141E3"/>
    <w:rsid w:val="00640084"/>
    <w:rsid w:val="00641C22"/>
    <w:rsid w:val="00645341"/>
    <w:rsid w:val="00646FBC"/>
    <w:rsid w:val="00681F43"/>
    <w:rsid w:val="006B5431"/>
    <w:rsid w:val="006F0711"/>
    <w:rsid w:val="006F447D"/>
    <w:rsid w:val="00705A55"/>
    <w:rsid w:val="00706432"/>
    <w:rsid w:val="007177A4"/>
    <w:rsid w:val="00737E76"/>
    <w:rsid w:val="00746EF2"/>
    <w:rsid w:val="00751138"/>
    <w:rsid w:val="00760024"/>
    <w:rsid w:val="0078690E"/>
    <w:rsid w:val="00794A52"/>
    <w:rsid w:val="007A1EEB"/>
    <w:rsid w:val="007B541F"/>
    <w:rsid w:val="007D72C1"/>
    <w:rsid w:val="007F2121"/>
    <w:rsid w:val="008052EB"/>
    <w:rsid w:val="008418E9"/>
    <w:rsid w:val="00856029"/>
    <w:rsid w:val="008750E2"/>
    <w:rsid w:val="008C69F0"/>
    <w:rsid w:val="008C6D12"/>
    <w:rsid w:val="008F2EA9"/>
    <w:rsid w:val="00900A98"/>
    <w:rsid w:val="00903CA0"/>
    <w:rsid w:val="00916D3C"/>
    <w:rsid w:val="00927C02"/>
    <w:rsid w:val="00930FB5"/>
    <w:rsid w:val="00932102"/>
    <w:rsid w:val="0095204A"/>
    <w:rsid w:val="009543CA"/>
    <w:rsid w:val="009737A0"/>
    <w:rsid w:val="009A2302"/>
    <w:rsid w:val="009B1588"/>
    <w:rsid w:val="009E7D1B"/>
    <w:rsid w:val="009F1E2E"/>
    <w:rsid w:val="009F72AC"/>
    <w:rsid w:val="00A06F7F"/>
    <w:rsid w:val="00A14817"/>
    <w:rsid w:val="00A47AF8"/>
    <w:rsid w:val="00A65FA9"/>
    <w:rsid w:val="00A71CBF"/>
    <w:rsid w:val="00A810F6"/>
    <w:rsid w:val="00AB49D9"/>
    <w:rsid w:val="00B00CE7"/>
    <w:rsid w:val="00B0708E"/>
    <w:rsid w:val="00B25FFD"/>
    <w:rsid w:val="00B37E36"/>
    <w:rsid w:val="00B56D21"/>
    <w:rsid w:val="00BC4B86"/>
    <w:rsid w:val="00BE102D"/>
    <w:rsid w:val="00C21E26"/>
    <w:rsid w:val="00C35E6F"/>
    <w:rsid w:val="00C41B51"/>
    <w:rsid w:val="00C5175D"/>
    <w:rsid w:val="00C61F89"/>
    <w:rsid w:val="00C63300"/>
    <w:rsid w:val="00C7025D"/>
    <w:rsid w:val="00CB38C0"/>
    <w:rsid w:val="00CC0F13"/>
    <w:rsid w:val="00CC5088"/>
    <w:rsid w:val="00CD31D0"/>
    <w:rsid w:val="00CE32EC"/>
    <w:rsid w:val="00CF163E"/>
    <w:rsid w:val="00CF21C3"/>
    <w:rsid w:val="00D41A5F"/>
    <w:rsid w:val="00D65039"/>
    <w:rsid w:val="00D8714F"/>
    <w:rsid w:val="00DA4BF3"/>
    <w:rsid w:val="00DC1C4A"/>
    <w:rsid w:val="00DC4BC7"/>
    <w:rsid w:val="00DC53CB"/>
    <w:rsid w:val="00E36CD8"/>
    <w:rsid w:val="00E57247"/>
    <w:rsid w:val="00E63A19"/>
    <w:rsid w:val="00E9071F"/>
    <w:rsid w:val="00E93196"/>
    <w:rsid w:val="00EA4769"/>
    <w:rsid w:val="00EA5A71"/>
    <w:rsid w:val="00EC673A"/>
    <w:rsid w:val="00ED1D4C"/>
    <w:rsid w:val="00ED50C1"/>
    <w:rsid w:val="00F2592A"/>
    <w:rsid w:val="00F33BE5"/>
    <w:rsid w:val="00F75DF9"/>
    <w:rsid w:val="00F9279F"/>
    <w:rsid w:val="00FB1797"/>
    <w:rsid w:val="00FC6163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BA6357-6AB6-4411-AB68-FA6F4472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0F1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C0F13"/>
  </w:style>
  <w:style w:type="character" w:styleId="a3">
    <w:name w:val="Hyperlink"/>
    <w:rsid w:val="00CC0F13"/>
    <w:rPr>
      <w:color w:val="0000FF"/>
      <w:u w:val="single"/>
    </w:rPr>
  </w:style>
  <w:style w:type="character" w:customStyle="1" w:styleId="a4">
    <w:name w:val="Символ сноски"/>
    <w:rsid w:val="00CC0F13"/>
  </w:style>
  <w:style w:type="character" w:styleId="a5">
    <w:name w:val="footnote reference"/>
    <w:rsid w:val="00CC0F13"/>
    <w:rPr>
      <w:vertAlign w:val="superscript"/>
    </w:rPr>
  </w:style>
  <w:style w:type="paragraph" w:customStyle="1" w:styleId="a6">
    <w:name w:val="Заголовок"/>
    <w:basedOn w:val="a"/>
    <w:next w:val="a7"/>
    <w:rsid w:val="00CC0F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C0F13"/>
    <w:pPr>
      <w:jc w:val="center"/>
    </w:pPr>
    <w:rPr>
      <w:b/>
      <w:sz w:val="32"/>
      <w:szCs w:val="20"/>
    </w:rPr>
  </w:style>
  <w:style w:type="paragraph" w:styleId="a8">
    <w:name w:val="List"/>
    <w:basedOn w:val="a7"/>
    <w:rsid w:val="00CC0F13"/>
    <w:rPr>
      <w:rFonts w:cs="Tahoma"/>
    </w:rPr>
  </w:style>
  <w:style w:type="paragraph" w:customStyle="1" w:styleId="11">
    <w:name w:val="Название1"/>
    <w:basedOn w:val="a"/>
    <w:rsid w:val="00CC0F1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C0F13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rsid w:val="00CC0F13"/>
    <w:pPr>
      <w:ind w:right="-50"/>
      <w:jc w:val="center"/>
    </w:pPr>
    <w:rPr>
      <w:sz w:val="26"/>
      <w:szCs w:val="20"/>
    </w:rPr>
  </w:style>
  <w:style w:type="paragraph" w:styleId="aa">
    <w:name w:val="Subtitle"/>
    <w:basedOn w:val="a6"/>
    <w:next w:val="a7"/>
    <w:qFormat/>
    <w:rsid w:val="00CC0F13"/>
    <w:pPr>
      <w:jc w:val="center"/>
    </w:pPr>
    <w:rPr>
      <w:i/>
      <w:iCs/>
    </w:rPr>
  </w:style>
  <w:style w:type="paragraph" w:styleId="ab">
    <w:name w:val="Balloon Text"/>
    <w:basedOn w:val="a"/>
    <w:rsid w:val="00CC0F1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CC0F13"/>
    <w:pPr>
      <w:suppressLineNumbers/>
    </w:pPr>
  </w:style>
  <w:style w:type="paragraph" w:customStyle="1" w:styleId="ad">
    <w:name w:val="Заголовок таблицы"/>
    <w:basedOn w:val="ac"/>
    <w:rsid w:val="00CC0F13"/>
    <w:pPr>
      <w:jc w:val="center"/>
    </w:pPr>
    <w:rPr>
      <w:b/>
      <w:bCs/>
    </w:rPr>
  </w:style>
  <w:style w:type="paragraph" w:styleId="ae">
    <w:name w:val="footnote text"/>
    <w:basedOn w:val="a"/>
    <w:rsid w:val="00CC0F13"/>
    <w:pPr>
      <w:suppressLineNumbers/>
      <w:ind w:left="283" w:hanging="283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CC0F13"/>
    <w:pPr>
      <w:suppressLineNumbers/>
      <w:tabs>
        <w:tab w:val="center" w:pos="4961"/>
        <w:tab w:val="right" w:pos="9922"/>
      </w:tabs>
    </w:pPr>
  </w:style>
  <w:style w:type="table" w:styleId="af1">
    <w:name w:val="Table Grid"/>
    <w:basedOn w:val="a1"/>
    <w:rsid w:val="003C6D1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rsid w:val="00930FB5"/>
    <w:pPr>
      <w:tabs>
        <w:tab w:val="center" w:pos="4677"/>
        <w:tab w:val="right" w:pos="9355"/>
      </w:tabs>
    </w:pPr>
  </w:style>
  <w:style w:type="paragraph" w:styleId="af3">
    <w:name w:val="Revision"/>
    <w:hidden/>
    <w:uiPriority w:val="99"/>
    <w:semiHidden/>
    <w:rsid w:val="004B52EF"/>
    <w:rPr>
      <w:sz w:val="24"/>
      <w:szCs w:val="24"/>
      <w:lang w:eastAsia="ar-SA"/>
    </w:rPr>
  </w:style>
  <w:style w:type="character" w:customStyle="1" w:styleId="FontStyle24">
    <w:name w:val="Font Style24"/>
    <w:basedOn w:val="a0"/>
    <w:uiPriority w:val="99"/>
    <w:rsid w:val="00F9279F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0">
    <w:name w:val="Нижний колонтитул Знак"/>
    <w:basedOn w:val="a0"/>
    <w:link w:val="af"/>
    <w:uiPriority w:val="99"/>
    <w:rsid w:val="00706432"/>
    <w:rPr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031E17"/>
    <w:pPr>
      <w:widowControl w:val="0"/>
      <w:suppressAutoHyphens w:val="0"/>
      <w:autoSpaceDE w:val="0"/>
      <w:autoSpaceDN w:val="0"/>
      <w:adjustRightInd w:val="0"/>
      <w:spacing w:line="365" w:lineRule="exact"/>
      <w:jc w:val="center"/>
    </w:pPr>
    <w:rPr>
      <w:lang w:eastAsia="ru-RU"/>
    </w:rPr>
  </w:style>
  <w:style w:type="character" w:customStyle="1" w:styleId="FontStyle21">
    <w:name w:val="Font Style21"/>
    <w:basedOn w:val="a0"/>
    <w:uiPriority w:val="99"/>
    <w:rsid w:val="00031E17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!&#1041;&#1083;&#1072;&#1085;&#1082;&#1080;\&#1041;&#1083;&#1072;&#1085;&#1082;%20&#1055;&#1080;&#1089;&#1100;&#1084;&#1072;%20(&#1074;&#1077;&#1088;&#1090;&#1080;&#1082;&#1072;&#1083;&#1100;&#1085;&#1099;&#1081;)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(вертикальный) 2015</Template>
  <TotalTime>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CMP</Company>
  <LinksUpToDate>false</LinksUpToDate>
  <CharactersWithSpaces>5384</CharactersWithSpaces>
  <SharedDoc>false</SharedDoc>
  <HLinks>
    <vt:vector size="12" baseType="variant">
      <vt:variant>
        <vt:i4>6750319</vt:i4>
      </vt:variant>
      <vt:variant>
        <vt:i4>3</vt:i4>
      </vt:variant>
      <vt:variant>
        <vt:i4>0</vt:i4>
      </vt:variant>
      <vt:variant>
        <vt:i4>5</vt:i4>
      </vt:variant>
      <vt:variant>
        <vt:lpwstr>http://www.cmphmao.ru/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mailto:cmphmao@cmphmao.ru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bil-va</dc:creator>
  <cp:lastModifiedBy>МИАЦ</cp:lastModifiedBy>
  <cp:revision>2</cp:revision>
  <cp:lastPrinted>2015-06-30T11:19:00Z</cp:lastPrinted>
  <dcterms:created xsi:type="dcterms:W3CDTF">2015-06-30T11:52:00Z</dcterms:created>
  <dcterms:modified xsi:type="dcterms:W3CDTF">2015-06-30T11:52:00Z</dcterms:modified>
</cp:coreProperties>
</file>